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北京</w:t>
      </w:r>
      <w:r>
        <w:rPr>
          <w:rFonts w:hint="eastAsia" w:ascii="宋体" w:hAnsi="宋体" w:eastAsia="宋体" w:cs="宋体"/>
          <w:color w:val="000000"/>
          <w:szCs w:val="21"/>
        </w:rPr>
        <w:t>安必奇生物科技有限公司成立于2006年，依托深厚的国际资源、经验丰富的留美科研人员，通过十年的不断发展和壮大，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</w:rPr>
        <w:t>公司成为一家拥有雄厚技术背景，为生物医药行业新药研发和发展提供卓越产品和服务的创新型公司。公司为了能够吸引全国各地及欧美优秀人才的加入，在北京、上海、天津、成都、西安、武汉和美国均设有子公司，并将继续在全国其他地区 (如深圳等城市)兴建子公司，最终做到公司布局全国化。公司拥有一大批高素质、高学历的专业人才队伍，留学归国人才占公司总人数的20%以上，硕士及以上学历人才超过90%，铸就了安必奇国内同类型企业无法比拟的人才优势。</w:t>
      </w:r>
      <w:r>
        <w:rPr>
          <w:rFonts w:hint="eastAsia" w:ascii="宋体" w:hAnsi="宋体" w:eastAsia="宋体" w:cs="宋体"/>
          <w:color w:val="000000"/>
          <w:szCs w:val="21"/>
        </w:rPr>
        <w:t>公司坚持以先进科学技术为主导，人才建设为核心的发展策略，经过10年的不懈努力，公司已经处于一个高速平稳上升的阶段。在安必奇，我们找到的是事业的伙伴，不是打工者。真诚期待您的加盟，让我们一同秉承企业“共同创业，分享事业”的使命，为安必奇生物成为国际知名、极具影响力的世界一流企业而共同奋斗！我们真诚的邀请您加入到我们的大家庭里，借助公司的发展平台，完美的体现自身的优势和价值，开创辉煌事业！</w:t>
      </w:r>
    </w:p>
    <w:p>
      <w:pPr>
        <w:rPr>
          <w:rFonts w:asciiTheme="minorEastAsia" w:hAnsiTheme="minorEastAsia" w:cstheme="minorEastAsia"/>
          <w:color w:val="000000"/>
          <w:szCs w:val="21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Cs w:val="21"/>
        </w:rPr>
        <w:t>工作地点：</w:t>
      </w:r>
      <w:r>
        <w:rPr>
          <w:rFonts w:hint="eastAsia" w:ascii="宋体" w:hAnsi="宋体" w:eastAsia="宋体" w:cs="宋体"/>
        </w:rPr>
        <w:t>北京、天津、成都、西安、上海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武汉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 w:eastAsia="zh-CN"/>
        </w:rPr>
        <w:t>美国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8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长颈小鹿</cp:lastModifiedBy>
  <dcterms:modified xsi:type="dcterms:W3CDTF">2019-03-06T03:54:50Z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